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20" w:rsidRDefault="009A7220" w:rsidP="009A7220">
      <w:pPr>
        <w:spacing w:after="0"/>
        <w:jc w:val="center"/>
        <w:rPr>
          <w:b/>
        </w:rPr>
      </w:pPr>
      <w:r>
        <w:rPr>
          <w:b/>
        </w:rPr>
        <w:t>Prijava za zaključivanje ugovora</w:t>
      </w:r>
    </w:p>
    <w:tbl>
      <w:tblPr>
        <w:tblStyle w:val="TableGrid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318"/>
        <w:gridCol w:w="2034"/>
        <w:gridCol w:w="1953"/>
        <w:gridCol w:w="957"/>
      </w:tblGrid>
      <w:tr w:rsidR="009A7220" w:rsidTr="009A7220"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zdravstvene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ustanove</w:t>
            </w:r>
            <w:proofErr w:type="spellEnd"/>
          </w:p>
        </w:tc>
        <w:tc>
          <w:tcPr>
            <w:tcW w:w="53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</w:tr>
      <w:tr w:rsidR="009A7220" w:rsidTr="009A7220">
        <w:tc>
          <w:tcPr>
            <w:tcW w:w="4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</w:tr>
      <w:tr w:rsidR="009A7220" w:rsidTr="009A7220">
        <w:tc>
          <w:tcPr>
            <w:tcW w:w="4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Direktor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odgovorno</w:t>
            </w:r>
            <w:proofErr w:type="spellEnd"/>
            <w:r>
              <w:rPr>
                <w:b/>
              </w:rPr>
              <w:t xml:space="preserve"> lice </w:t>
            </w:r>
            <w:proofErr w:type="spellStart"/>
            <w:r>
              <w:rPr>
                <w:b/>
              </w:rPr>
              <w:t>zdravstvene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ustanove</w:t>
            </w:r>
            <w:proofErr w:type="spellEnd"/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</w:tr>
      <w:tr w:rsidR="009A7220" w:rsidTr="009A7220">
        <w:tc>
          <w:tcPr>
            <w:tcW w:w="4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Kontakt </w:t>
            </w: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i e-mail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</w:tr>
      <w:tr w:rsidR="009A7220" w:rsidTr="009A7220">
        <w:tc>
          <w:tcPr>
            <w:tcW w:w="4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rešenja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Ministarstva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zdravlja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obavljanje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zdravstvene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delatnosti</w:t>
            </w:r>
            <w:proofErr w:type="spellEnd"/>
            <w:r>
              <w:rPr>
                <w:b/>
              </w:rPr>
              <w:t xml:space="preserve"> i datum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</w:tr>
      <w:tr w:rsidR="009A7220" w:rsidTr="009A7220">
        <w:tc>
          <w:tcPr>
            <w:tcW w:w="4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upisa u APR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</w:tr>
      <w:tr w:rsidR="009A7220" w:rsidTr="009A7220">
        <w:tc>
          <w:tcPr>
            <w:tcW w:w="4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Zdravstvena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ustanova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implementirane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standarde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kvaliteta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ukoliko</w:t>
            </w:r>
            <w:proofErr w:type="spellEnd"/>
            <w:r>
              <w:rPr>
                <w:b/>
              </w:rPr>
              <w:t xml:space="preserve"> DA </w:t>
            </w:r>
            <w:proofErr w:type="spellStart"/>
            <w:r>
              <w:rPr>
                <w:b/>
              </w:rPr>
              <w:t>navesti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koje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DA      NE</w:t>
            </w:r>
          </w:p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</w:tr>
      <w:tr w:rsidR="009A7220" w:rsidTr="009A7220">
        <w:tc>
          <w:tcPr>
            <w:tcW w:w="451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Zdravstvena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ustanova</w:t>
            </w:r>
            <w:proofErr w:type="spellEnd"/>
            <w:r>
              <w:rPr>
                <w:b/>
              </w:rPr>
              <w:t xml:space="preserve"> je </w:t>
            </w:r>
            <w:proofErr w:type="spellStart"/>
            <w:r>
              <w:rPr>
                <w:b/>
              </w:rPr>
              <w:t>akreditovana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Agencije</w:t>
            </w:r>
            <w:proofErr w:type="spellEnd"/>
            <w:r>
              <w:rPr>
                <w:b/>
              </w:rPr>
              <w:t xml:space="preserve"> za </w:t>
            </w:r>
            <w:proofErr w:type="spellStart"/>
            <w:r>
              <w:rPr>
                <w:b/>
              </w:rPr>
              <w:t>akreditaciju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zdravstvenih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ustanova</w:t>
            </w:r>
            <w:proofErr w:type="spellEnd"/>
          </w:p>
        </w:tc>
        <w:tc>
          <w:tcPr>
            <w:tcW w:w="53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DA     NE</w:t>
            </w:r>
          </w:p>
        </w:tc>
      </w:tr>
      <w:tr w:rsidR="009A7220" w:rsidTr="009A7220">
        <w:tc>
          <w:tcPr>
            <w:tcW w:w="985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7220" w:rsidRDefault="009A722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Spisak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laboratorija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mentora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će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uključeni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realizaciju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studentske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stručne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prakse</w:t>
            </w:r>
            <w:proofErr w:type="spellEnd"/>
          </w:p>
          <w:p w:rsidR="009A7220" w:rsidRDefault="009A7220">
            <w:pPr>
              <w:spacing w:after="0" w:line="240" w:lineRule="auto"/>
              <w:jc w:val="center"/>
              <w:rPr>
                <w:b/>
              </w:rPr>
            </w:pPr>
            <w:r>
              <w:t>(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imate</w:t>
            </w:r>
            <w:proofErr w:type="spellEnd"/>
            <w:r>
              <w:t xml:space="preserve"> </w:t>
            </w:r>
            <w:proofErr w:type="spellStart"/>
            <w:r>
              <w:t>potrebe</w:t>
            </w:r>
            <w:proofErr w:type="spellEnd"/>
            <w:r>
              <w:t xml:space="preserve">, </w:t>
            </w:r>
            <w:proofErr w:type="spellStart"/>
            <w:r>
              <w:t>dodati</w:t>
            </w:r>
            <w:proofErr w:type="spellEnd"/>
            <w:r>
              <w:t xml:space="preserve"> </w:t>
            </w:r>
            <w:proofErr w:type="spellStart"/>
            <w:r>
              <w:t>nove</w:t>
            </w:r>
            <w:proofErr w:type="spellEnd"/>
            <w:r>
              <w:t xml:space="preserve"> </w:t>
            </w:r>
            <w:proofErr w:type="spellStart"/>
            <w:r>
              <w:t>redove</w:t>
            </w:r>
            <w:proofErr w:type="spellEnd"/>
            <w:r>
              <w:t xml:space="preserve"> za </w:t>
            </w:r>
            <w:proofErr w:type="spellStart"/>
            <w:r>
              <w:t>unos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>)</w:t>
            </w:r>
          </w:p>
        </w:tc>
      </w:tr>
      <w:tr w:rsidR="009A7220" w:rsidTr="009A7220"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40" w:lineRule="auto"/>
              <w:jc w:val="center"/>
              <w:rPr>
                <w:lang w:val="sr-Cyrl-RS"/>
              </w:rPr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laboratorije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t xml:space="preserve">u </w:t>
            </w:r>
            <w:proofErr w:type="spellStart"/>
            <w:r>
              <w:t>zdravstvenoj</w:t>
            </w:r>
            <w:proofErr w:type="spellEnd"/>
            <w:r>
              <w:t xml:space="preserve"> </w:t>
            </w:r>
            <w:proofErr w:type="spellStart"/>
            <w:r>
              <w:t>ustanovi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40" w:lineRule="auto"/>
              <w:jc w:val="center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laboratorije</w:t>
            </w:r>
            <w:proofErr w:type="spellEnd"/>
          </w:p>
        </w:tc>
        <w:tc>
          <w:tcPr>
            <w:tcW w:w="21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40" w:lineRule="auto"/>
              <w:jc w:val="center"/>
            </w:pPr>
            <w:r>
              <w:t xml:space="preserve">Kontakt </w:t>
            </w:r>
            <w:proofErr w:type="spellStart"/>
            <w:r>
              <w:t>telefon</w:t>
            </w:r>
            <w:proofErr w:type="spellEnd"/>
            <w:r>
              <w:t xml:space="preserve"> i/</w:t>
            </w:r>
            <w:proofErr w:type="spellStart"/>
            <w:r>
              <w:t>ili</w:t>
            </w:r>
            <w:proofErr w:type="spellEnd"/>
            <w:r>
              <w:t xml:space="preserve">         e-mail</w:t>
            </w:r>
          </w:p>
        </w:tc>
        <w:tc>
          <w:tcPr>
            <w:tcW w:w="2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40" w:lineRule="auto"/>
              <w:jc w:val="center"/>
            </w:pPr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mentora</w:t>
            </w:r>
            <w:proofErr w:type="spellEnd"/>
          </w:p>
        </w:tc>
        <w:tc>
          <w:tcPr>
            <w:tcW w:w="11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7220" w:rsidRDefault="009A7220">
            <w:pPr>
              <w:spacing w:after="0" w:line="240" w:lineRule="auto"/>
              <w:jc w:val="center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licence</w:t>
            </w:r>
            <w:proofErr w:type="spellEnd"/>
          </w:p>
          <w:p w:rsidR="009A7220" w:rsidRDefault="009A7220">
            <w:pPr>
              <w:spacing w:after="0" w:line="240" w:lineRule="auto"/>
              <w:jc w:val="center"/>
            </w:pPr>
            <w:proofErr w:type="spellStart"/>
            <w:r>
              <w:t>mentora</w:t>
            </w:r>
            <w:proofErr w:type="spellEnd"/>
          </w:p>
        </w:tc>
      </w:tr>
      <w:tr w:rsidR="009A7220" w:rsidTr="009A7220">
        <w:trPr>
          <w:trHeight w:val="510"/>
        </w:trPr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220" w:rsidTr="009A7220">
        <w:trPr>
          <w:trHeight w:val="510"/>
        </w:trPr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220" w:rsidTr="009A7220">
        <w:trPr>
          <w:trHeight w:val="510"/>
        </w:trPr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220" w:rsidTr="009A7220">
        <w:trPr>
          <w:trHeight w:val="510"/>
        </w:trPr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220" w:rsidTr="009A7220">
        <w:trPr>
          <w:trHeight w:val="510"/>
        </w:trPr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220" w:rsidTr="009A7220">
        <w:trPr>
          <w:trHeight w:val="510"/>
        </w:trPr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220" w:rsidTr="009A7220">
        <w:trPr>
          <w:trHeight w:val="510"/>
        </w:trPr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220" w:rsidTr="009A7220">
        <w:trPr>
          <w:trHeight w:val="510"/>
        </w:trPr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7220" w:rsidRDefault="009A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A7220" w:rsidRDefault="009A7220" w:rsidP="009A7220">
      <w:pPr>
        <w:rPr>
          <w:b/>
        </w:rPr>
      </w:pPr>
    </w:p>
    <w:p w:rsidR="009A7220" w:rsidRDefault="009A7220" w:rsidP="009A7220"/>
    <w:p w:rsidR="004A39FF" w:rsidRDefault="004A39FF">
      <w:bookmarkStart w:id="0" w:name="_GoBack"/>
      <w:bookmarkEnd w:id="0"/>
    </w:p>
    <w:sectPr w:rsidR="004A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20"/>
    <w:rsid w:val="004A39FF"/>
    <w:rsid w:val="008A07A1"/>
    <w:rsid w:val="009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2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  <w:style w:type="table" w:styleId="TableGrid">
    <w:name w:val="Table Grid"/>
    <w:basedOn w:val="TableNormal"/>
    <w:uiPriority w:val="39"/>
    <w:rsid w:val="009A7220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22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  <w:style w:type="table" w:styleId="TableGrid">
    <w:name w:val="Table Grid"/>
    <w:basedOn w:val="TableNormal"/>
    <w:uiPriority w:val="39"/>
    <w:rsid w:val="009A7220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Univerzitet u Beogradu - Farmaceutski fakultet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Benedik</dc:creator>
  <cp:lastModifiedBy>Milica Benedik</cp:lastModifiedBy>
  <cp:revision>2</cp:revision>
  <dcterms:created xsi:type="dcterms:W3CDTF">2020-09-29T10:31:00Z</dcterms:created>
  <dcterms:modified xsi:type="dcterms:W3CDTF">2020-09-29T10:31:00Z</dcterms:modified>
</cp:coreProperties>
</file>